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67340" w14:textId="77777777" w:rsidR="00EF7859" w:rsidRPr="00DF7558" w:rsidRDefault="00DF7558" w:rsidP="00EF7859">
      <w:pPr>
        <w:rPr>
          <w:rFonts w:ascii="Arial" w:hAnsi="Arial" w:cs="Arial"/>
          <w:sz w:val="22"/>
          <w:szCs w:val="22"/>
        </w:rPr>
      </w:pPr>
      <w:r w:rsidRPr="00DF7558">
        <w:rPr>
          <w:rFonts w:ascii="Arial" w:hAnsi="Arial" w:cs="Arial"/>
          <w:sz w:val="22"/>
          <w:szCs w:val="22"/>
        </w:rPr>
        <w:t>Name ______</w:t>
      </w:r>
      <w:r w:rsidR="00EF7859" w:rsidRPr="00DF7558">
        <w:rPr>
          <w:rFonts w:ascii="Arial" w:hAnsi="Arial" w:cs="Arial"/>
          <w:sz w:val="22"/>
          <w:szCs w:val="22"/>
        </w:rPr>
        <w:t>__________________ Teacher _________________ Date __________</w:t>
      </w:r>
    </w:p>
    <w:p w14:paraId="23B03CE3" w14:textId="6ACAF12A" w:rsidR="00EF7859" w:rsidRPr="00DF7558" w:rsidRDefault="00EC143A" w:rsidP="00EF7859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>Activity 1.4</w:t>
      </w:r>
      <w:r w:rsidR="00EF7859" w:rsidRPr="00DF75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Drawing</w:t>
      </w:r>
      <w:r w:rsidR="00FF270E">
        <w:rPr>
          <w:rFonts w:ascii="Arial" w:hAnsi="Arial" w:cs="Arial"/>
        </w:rPr>
        <w:t xml:space="preserve"> a Trend</w:t>
      </w:r>
      <w:r>
        <w:rPr>
          <w:rFonts w:ascii="Arial" w:hAnsi="Arial" w:cs="Arial"/>
        </w:rPr>
        <w:t xml:space="preserve"> Line</w:t>
      </w:r>
      <w:r w:rsidR="00EF7859" w:rsidRPr="00DF7558">
        <w:rPr>
          <w:rFonts w:ascii="Arial" w:hAnsi="Arial" w:cs="Arial"/>
        </w:rPr>
        <w:t xml:space="preserve"> Worksheet</w:t>
      </w:r>
    </w:p>
    <w:p w14:paraId="3B1C93C0" w14:textId="77777777" w:rsidR="00EF7859" w:rsidRPr="00DF7558" w:rsidRDefault="00EF7859" w:rsidP="00EF7859">
      <w:pPr>
        <w:pStyle w:val="ListParagraph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0570E1C2" w14:textId="41A4DF13" w:rsidR="00DB5DC2" w:rsidRDefault="0007734C" w:rsidP="00DB5DC2">
      <w:pPr>
        <w:pStyle w:val="ListParagraph"/>
        <w:numPr>
          <w:ilvl w:val="0"/>
          <w:numId w:val="24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Look at your arctic i</w:t>
      </w:r>
      <w:r w:rsidR="00DB5DC2">
        <w:rPr>
          <w:rFonts w:ascii="Arial" w:hAnsi="Arial" w:cs="Arial"/>
          <w:sz w:val="22"/>
          <w:szCs w:val="22"/>
        </w:rPr>
        <w:t>ce graph</w:t>
      </w:r>
      <w:r w:rsidR="00631410">
        <w:rPr>
          <w:rFonts w:ascii="Arial" w:hAnsi="Arial" w:cs="Arial"/>
          <w:sz w:val="22"/>
          <w:szCs w:val="22"/>
        </w:rPr>
        <w:t xml:space="preserve"> from </w:t>
      </w:r>
      <w:r w:rsidR="00AD45C2">
        <w:rPr>
          <w:rFonts w:ascii="Arial" w:hAnsi="Arial" w:cs="Arial"/>
          <w:sz w:val="22"/>
          <w:szCs w:val="22"/>
        </w:rPr>
        <w:t>Activity 1.3</w:t>
      </w:r>
      <w:r w:rsidR="00DB5DC2">
        <w:rPr>
          <w:rFonts w:ascii="Arial" w:hAnsi="Arial" w:cs="Arial"/>
          <w:sz w:val="22"/>
          <w:szCs w:val="22"/>
        </w:rPr>
        <w:t xml:space="preserve">. </w:t>
      </w:r>
      <w:r w:rsidR="00EF364E">
        <w:rPr>
          <w:rFonts w:ascii="Arial" w:hAnsi="Arial" w:cs="Arial"/>
          <w:sz w:val="22"/>
          <w:szCs w:val="22"/>
        </w:rPr>
        <w:t>Using words, try to describe the general trend that you see in the graph.</w:t>
      </w:r>
      <w:r w:rsidR="00DB5DC2">
        <w:rPr>
          <w:rFonts w:ascii="Arial" w:hAnsi="Arial" w:cs="Arial"/>
          <w:sz w:val="22"/>
          <w:szCs w:val="22"/>
        </w:rPr>
        <w:t xml:space="preserve"> </w:t>
      </w:r>
      <w:r w:rsidR="00EF364E">
        <w:rPr>
          <w:rFonts w:ascii="Arial" w:hAnsi="Arial" w:cs="Arial"/>
          <w:sz w:val="22"/>
          <w:szCs w:val="22"/>
        </w:rPr>
        <w:t xml:space="preserve">What does it look like is happening overall?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40888" w:rsidRPr="003E5B7D" w14:paraId="6DDA021F" w14:textId="77777777" w:rsidTr="00707D07">
        <w:tc>
          <w:tcPr>
            <w:tcW w:w="9360" w:type="dxa"/>
          </w:tcPr>
          <w:p w14:paraId="201557E7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3D94AD78" w14:textId="77777777" w:rsidTr="00707D07">
        <w:tc>
          <w:tcPr>
            <w:tcW w:w="9360" w:type="dxa"/>
          </w:tcPr>
          <w:p w14:paraId="5F904ADB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36AEE92A" w14:textId="77777777" w:rsidTr="00707D07">
        <w:tc>
          <w:tcPr>
            <w:tcW w:w="9360" w:type="dxa"/>
          </w:tcPr>
          <w:p w14:paraId="0BCF9C61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3027DAE7" w14:textId="77777777" w:rsidTr="00707D07">
        <w:tc>
          <w:tcPr>
            <w:tcW w:w="9360" w:type="dxa"/>
          </w:tcPr>
          <w:p w14:paraId="6F33C560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</w:tbl>
    <w:p w14:paraId="525D0AEF" w14:textId="56917B75" w:rsidR="00EF7859" w:rsidRPr="00DB5DC2" w:rsidRDefault="00DB5DC2" w:rsidP="00DB5DC2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B5DC2">
        <w:rPr>
          <w:rFonts w:ascii="Arial" w:hAnsi="Arial" w:cs="Arial"/>
          <w:sz w:val="22"/>
          <w:szCs w:val="22"/>
        </w:rPr>
        <w:t xml:space="preserve"> </w:t>
      </w:r>
    </w:p>
    <w:p w14:paraId="2ED71F5F" w14:textId="4A1DC1DE" w:rsidR="00DB5DC2" w:rsidRPr="00D65545" w:rsidRDefault="00DB5DC2" w:rsidP="00D65545">
      <w:pPr>
        <w:pStyle w:val="ListParagraph"/>
        <w:numPr>
          <w:ilvl w:val="0"/>
          <w:numId w:val="24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65545">
        <w:rPr>
          <w:rFonts w:ascii="Arial" w:hAnsi="Arial" w:cs="Arial"/>
          <w:sz w:val="22"/>
          <w:szCs w:val="22"/>
        </w:rPr>
        <w:t xml:space="preserve">Look at this </w:t>
      </w:r>
      <w:r w:rsidR="00B131EF">
        <w:rPr>
          <w:rFonts w:ascii="Arial" w:hAnsi="Arial" w:cs="Arial"/>
          <w:sz w:val="22"/>
          <w:szCs w:val="22"/>
        </w:rPr>
        <w:t xml:space="preserve">different </w:t>
      </w:r>
      <w:r w:rsidRPr="00D65545">
        <w:rPr>
          <w:rFonts w:ascii="Arial" w:hAnsi="Arial" w:cs="Arial"/>
          <w:sz w:val="22"/>
          <w:szCs w:val="22"/>
        </w:rPr>
        <w:t>graph</w:t>
      </w:r>
      <w:r w:rsidR="001837A0" w:rsidRPr="00D65545">
        <w:rPr>
          <w:rFonts w:ascii="Arial" w:hAnsi="Arial" w:cs="Arial"/>
          <w:sz w:val="22"/>
          <w:szCs w:val="22"/>
        </w:rPr>
        <w:t xml:space="preserve"> of </w:t>
      </w:r>
      <w:r w:rsidR="00853AED">
        <w:rPr>
          <w:rFonts w:ascii="Arial" w:hAnsi="Arial" w:cs="Arial"/>
          <w:sz w:val="22"/>
          <w:szCs w:val="22"/>
        </w:rPr>
        <w:t xml:space="preserve">maximum </w:t>
      </w:r>
      <w:r w:rsidR="001837A0" w:rsidRPr="00D65545">
        <w:rPr>
          <w:rFonts w:ascii="Arial" w:hAnsi="Arial" w:cs="Arial"/>
          <w:sz w:val="22"/>
          <w:szCs w:val="22"/>
        </w:rPr>
        <w:t>ice cover on Lake Superior</w:t>
      </w:r>
      <w:r w:rsidRPr="00D65545">
        <w:rPr>
          <w:rFonts w:ascii="Arial" w:hAnsi="Arial" w:cs="Arial"/>
          <w:sz w:val="22"/>
          <w:szCs w:val="22"/>
        </w:rPr>
        <w:t xml:space="preserve">. Does this have a positive trend, a negative trend, or no </w:t>
      </w:r>
      <w:r w:rsidR="001837A0" w:rsidRPr="00D65545">
        <w:rPr>
          <w:rFonts w:ascii="Arial" w:hAnsi="Arial" w:cs="Arial"/>
          <w:sz w:val="22"/>
          <w:szCs w:val="22"/>
        </w:rPr>
        <w:t>change</w:t>
      </w:r>
      <w:r w:rsidRPr="00D65545">
        <w:rPr>
          <w:rFonts w:ascii="Arial" w:hAnsi="Arial" w:cs="Arial"/>
          <w:sz w:val="22"/>
          <w:szCs w:val="22"/>
        </w:rPr>
        <w:t xml:space="preserve">? </w:t>
      </w:r>
      <w:r w:rsidR="00B2340C">
        <w:rPr>
          <w:rFonts w:ascii="Arial" w:hAnsi="Arial" w:cs="Arial"/>
          <w:sz w:val="22"/>
          <w:szCs w:val="22"/>
        </w:rPr>
        <w:t>Let’s practice drawing a trend line.</w:t>
      </w:r>
    </w:p>
    <w:p w14:paraId="0A3225F7" w14:textId="77777777" w:rsidR="00203D03" w:rsidRPr="00203D03" w:rsidRDefault="00203D03" w:rsidP="00203D03">
      <w:pPr>
        <w:spacing w:line="360" w:lineRule="auto"/>
        <w:rPr>
          <w:rFonts w:ascii="Arial" w:hAnsi="Arial" w:cs="Arial"/>
          <w:sz w:val="22"/>
          <w:szCs w:val="22"/>
        </w:rPr>
      </w:pPr>
      <w:r w:rsidRPr="00203D03">
        <w:rPr>
          <w:rFonts w:ascii="Arial" w:hAnsi="Arial" w:cs="Arial"/>
          <w:sz w:val="22"/>
          <w:szCs w:val="22"/>
        </w:rPr>
        <w:t>Step 1: Connect the dots (this is already done below).</w:t>
      </w:r>
    </w:p>
    <w:p w14:paraId="33A37BFF" w14:textId="24CCBAE1" w:rsidR="00DB5DC2" w:rsidRPr="00D65545" w:rsidRDefault="00203D03" w:rsidP="00D6554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Step 2</w:t>
      </w:r>
      <w:r w:rsidR="00AE0876">
        <w:rPr>
          <w:rFonts w:ascii="Arial" w:hAnsi="Arial" w:cs="Arial"/>
          <w:sz w:val="22"/>
          <w:szCs w:val="22"/>
        </w:rPr>
        <w:t>: D</w:t>
      </w:r>
      <w:r w:rsidR="00DB5DC2" w:rsidRPr="00D65545">
        <w:rPr>
          <w:rFonts w:ascii="Arial" w:hAnsi="Arial" w:cs="Arial"/>
          <w:sz w:val="22"/>
          <w:szCs w:val="22"/>
        </w:rPr>
        <w:t>iv</w:t>
      </w:r>
      <w:r w:rsidR="00B4562E" w:rsidRPr="00D65545">
        <w:rPr>
          <w:rFonts w:ascii="Arial" w:hAnsi="Arial" w:cs="Arial"/>
          <w:sz w:val="22"/>
          <w:szCs w:val="22"/>
        </w:rPr>
        <w:t>ide the picture into sections by drawing vertical lines on the graph</w:t>
      </w:r>
      <w:r w:rsidR="0097002A">
        <w:rPr>
          <w:rFonts w:ascii="Arial" w:hAnsi="Arial" w:cs="Arial"/>
          <w:sz w:val="22"/>
          <w:szCs w:val="22"/>
        </w:rPr>
        <w:t xml:space="preserve"> every five years</w:t>
      </w:r>
      <w:r w:rsidR="00B4562E" w:rsidRPr="00D65545">
        <w:rPr>
          <w:rFonts w:ascii="Arial" w:hAnsi="Arial" w:cs="Arial"/>
          <w:sz w:val="22"/>
          <w:szCs w:val="22"/>
        </w:rPr>
        <w:t>.</w:t>
      </w:r>
      <w:r w:rsidR="00DB5DC2" w:rsidRPr="00D65545">
        <w:rPr>
          <w:rFonts w:ascii="Arial" w:hAnsi="Arial" w:cs="Arial"/>
          <w:sz w:val="22"/>
          <w:szCs w:val="22"/>
        </w:rPr>
        <w:t xml:space="preserve"> </w:t>
      </w:r>
    </w:p>
    <w:p w14:paraId="127025EB" w14:textId="2ED8792C" w:rsidR="00DB5DC2" w:rsidRPr="00D65545" w:rsidRDefault="00203D03" w:rsidP="00D6554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Step 3</w:t>
      </w:r>
      <w:r w:rsidR="00DB5DC2" w:rsidRPr="00D65545">
        <w:rPr>
          <w:rFonts w:ascii="Arial" w:hAnsi="Arial" w:cs="Arial"/>
          <w:sz w:val="22"/>
          <w:szCs w:val="22"/>
        </w:rPr>
        <w:t xml:space="preserve">: </w:t>
      </w:r>
      <w:r w:rsidR="0071073C" w:rsidRPr="00D65545">
        <w:rPr>
          <w:rFonts w:ascii="Arial" w:hAnsi="Arial" w:cs="Arial"/>
          <w:sz w:val="22"/>
          <w:szCs w:val="22"/>
        </w:rPr>
        <w:t>Calculate</w:t>
      </w:r>
      <w:r w:rsidR="00DB5DC2" w:rsidRPr="00D65545">
        <w:rPr>
          <w:rFonts w:ascii="Arial" w:hAnsi="Arial" w:cs="Arial"/>
          <w:sz w:val="22"/>
          <w:szCs w:val="22"/>
        </w:rPr>
        <w:t xml:space="preserve"> the average of </w:t>
      </w:r>
      <w:r w:rsidR="0071073C" w:rsidRPr="00D65545">
        <w:rPr>
          <w:rFonts w:ascii="Arial" w:hAnsi="Arial" w:cs="Arial"/>
          <w:sz w:val="22"/>
          <w:szCs w:val="22"/>
        </w:rPr>
        <w:t>the dat</w:t>
      </w:r>
      <w:r w:rsidR="00B131EF">
        <w:rPr>
          <w:rFonts w:ascii="Arial" w:hAnsi="Arial" w:cs="Arial"/>
          <w:sz w:val="22"/>
          <w:szCs w:val="22"/>
        </w:rPr>
        <w:t xml:space="preserve">a points within </w:t>
      </w:r>
      <w:r w:rsidR="00362B9F">
        <w:rPr>
          <w:rFonts w:ascii="Arial" w:hAnsi="Arial" w:cs="Arial"/>
          <w:sz w:val="22"/>
          <w:szCs w:val="22"/>
        </w:rPr>
        <w:t>each</w:t>
      </w:r>
      <w:r w:rsidR="00B131E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131EF">
        <w:rPr>
          <w:rFonts w:ascii="Arial" w:hAnsi="Arial" w:cs="Arial"/>
          <w:sz w:val="22"/>
          <w:szCs w:val="22"/>
        </w:rPr>
        <w:t>five year</w:t>
      </w:r>
      <w:proofErr w:type="gramEnd"/>
      <w:r w:rsidR="00B131EF">
        <w:rPr>
          <w:rFonts w:ascii="Arial" w:hAnsi="Arial" w:cs="Arial"/>
          <w:sz w:val="22"/>
          <w:szCs w:val="22"/>
        </w:rPr>
        <w:t xml:space="preserve"> time periods</w:t>
      </w:r>
      <w:r w:rsidR="0071073C" w:rsidRPr="00D65545">
        <w:rPr>
          <w:rFonts w:ascii="Arial" w:hAnsi="Arial" w:cs="Arial"/>
          <w:sz w:val="22"/>
          <w:szCs w:val="22"/>
        </w:rPr>
        <w:t>.</w:t>
      </w:r>
      <w:r w:rsidR="00DB5DC2" w:rsidRPr="00D65545">
        <w:rPr>
          <w:rFonts w:ascii="Arial" w:hAnsi="Arial" w:cs="Arial"/>
          <w:sz w:val="22"/>
          <w:szCs w:val="22"/>
        </w:rPr>
        <w:t xml:space="preserve"> </w:t>
      </w:r>
    </w:p>
    <w:p w14:paraId="7AFCAAFD" w14:textId="5D8E6198" w:rsidR="00DB5DC2" w:rsidRPr="00D65545" w:rsidRDefault="00203D03" w:rsidP="00D6554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Step 4</w:t>
      </w:r>
      <w:r w:rsidR="0071073C" w:rsidRPr="00D65545">
        <w:rPr>
          <w:rFonts w:ascii="Arial" w:hAnsi="Arial" w:cs="Arial"/>
          <w:sz w:val="22"/>
          <w:szCs w:val="22"/>
        </w:rPr>
        <w:t>: P</w:t>
      </w:r>
      <w:r w:rsidR="00DB5DC2" w:rsidRPr="00D65545">
        <w:rPr>
          <w:rFonts w:ascii="Arial" w:hAnsi="Arial" w:cs="Arial"/>
          <w:sz w:val="22"/>
          <w:szCs w:val="22"/>
        </w:rPr>
        <w:t xml:space="preserve">lace one dot </w:t>
      </w:r>
      <w:r w:rsidR="00637A0C">
        <w:rPr>
          <w:rFonts w:ascii="Arial" w:hAnsi="Arial" w:cs="Arial"/>
          <w:sz w:val="22"/>
          <w:szCs w:val="22"/>
        </w:rPr>
        <w:t>in</w:t>
      </w:r>
      <w:r w:rsidR="00485364">
        <w:rPr>
          <w:rFonts w:ascii="Arial" w:hAnsi="Arial" w:cs="Arial"/>
          <w:sz w:val="22"/>
          <w:szCs w:val="22"/>
        </w:rPr>
        <w:t xml:space="preserve"> the middle of</w:t>
      </w:r>
      <w:r w:rsidR="00637A0C">
        <w:rPr>
          <w:rFonts w:ascii="Arial" w:hAnsi="Arial" w:cs="Arial"/>
          <w:sz w:val="22"/>
          <w:szCs w:val="22"/>
        </w:rPr>
        <w:t xml:space="preserve"> each section </w:t>
      </w:r>
      <w:r w:rsidR="0071073C" w:rsidRPr="00D65545">
        <w:rPr>
          <w:rFonts w:ascii="Arial" w:hAnsi="Arial" w:cs="Arial"/>
          <w:sz w:val="22"/>
          <w:szCs w:val="22"/>
        </w:rPr>
        <w:t xml:space="preserve">that </w:t>
      </w:r>
      <w:r w:rsidR="001004D1">
        <w:rPr>
          <w:rFonts w:ascii="Arial" w:hAnsi="Arial" w:cs="Arial"/>
          <w:sz w:val="22"/>
          <w:szCs w:val="22"/>
        </w:rPr>
        <w:t>shows</w:t>
      </w:r>
      <w:r w:rsidR="0071073C" w:rsidRPr="00D65545">
        <w:rPr>
          <w:rFonts w:ascii="Arial" w:hAnsi="Arial" w:cs="Arial"/>
          <w:sz w:val="22"/>
          <w:szCs w:val="22"/>
        </w:rPr>
        <w:t xml:space="preserve"> the average</w:t>
      </w:r>
      <w:r w:rsidR="001004D1">
        <w:rPr>
          <w:rFonts w:ascii="Arial" w:hAnsi="Arial" w:cs="Arial"/>
          <w:sz w:val="22"/>
          <w:szCs w:val="22"/>
        </w:rPr>
        <w:t xml:space="preserve"> for that time period</w:t>
      </w:r>
      <w:r w:rsidR="0071073C" w:rsidRPr="00D65545">
        <w:rPr>
          <w:rFonts w:ascii="Arial" w:hAnsi="Arial" w:cs="Arial"/>
          <w:sz w:val="22"/>
          <w:szCs w:val="22"/>
        </w:rPr>
        <w:t>.</w:t>
      </w:r>
    </w:p>
    <w:p w14:paraId="7B01A859" w14:textId="63F8B94C" w:rsidR="00DB5DC2" w:rsidRPr="00D65545" w:rsidRDefault="00203D03" w:rsidP="00D6554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Step 5</w:t>
      </w:r>
      <w:r w:rsidR="0071073C" w:rsidRPr="00D65545">
        <w:rPr>
          <w:rFonts w:ascii="Arial" w:hAnsi="Arial" w:cs="Arial"/>
          <w:sz w:val="22"/>
          <w:szCs w:val="22"/>
        </w:rPr>
        <w:t xml:space="preserve">. </w:t>
      </w:r>
      <w:r w:rsidR="00F322B0">
        <w:rPr>
          <w:rFonts w:ascii="Arial" w:hAnsi="Arial" w:cs="Arial"/>
          <w:sz w:val="22"/>
          <w:szCs w:val="22"/>
        </w:rPr>
        <w:t>Draw a line to c</w:t>
      </w:r>
      <w:r w:rsidR="0071073C" w:rsidRPr="00D65545">
        <w:rPr>
          <w:rFonts w:ascii="Arial" w:hAnsi="Arial" w:cs="Arial"/>
          <w:sz w:val="22"/>
          <w:szCs w:val="22"/>
        </w:rPr>
        <w:t xml:space="preserve">onnect the </w:t>
      </w:r>
      <w:r w:rsidR="00F322B0">
        <w:rPr>
          <w:rFonts w:ascii="Arial" w:hAnsi="Arial" w:cs="Arial"/>
          <w:sz w:val="22"/>
          <w:szCs w:val="22"/>
        </w:rPr>
        <w:t xml:space="preserve">new </w:t>
      </w:r>
      <w:r w:rsidR="0071073C" w:rsidRPr="00D65545">
        <w:rPr>
          <w:rFonts w:ascii="Arial" w:hAnsi="Arial" w:cs="Arial"/>
          <w:sz w:val="22"/>
          <w:szCs w:val="22"/>
        </w:rPr>
        <w:t xml:space="preserve">dots. </w:t>
      </w:r>
    </w:p>
    <w:p w14:paraId="3858B16D" w14:textId="39D98836" w:rsidR="00DB5DC2" w:rsidRPr="00DB5DC2" w:rsidRDefault="0051071D" w:rsidP="00DB5DC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A04C0" wp14:editId="2D552546">
                <wp:simplePos x="0" y="0"/>
                <wp:positionH relativeFrom="column">
                  <wp:posOffset>39370</wp:posOffset>
                </wp:positionH>
                <wp:positionV relativeFrom="paragraph">
                  <wp:posOffset>2138045</wp:posOffset>
                </wp:positionV>
                <wp:extent cx="5890895" cy="258445"/>
                <wp:effectExtent l="0" t="0" r="0" b="0"/>
                <wp:wrapTight wrapText="bothSides">
                  <wp:wrapPolygon edited="0">
                    <wp:start x="0" y="0"/>
                    <wp:lineTo x="0" y="20571"/>
                    <wp:lineTo x="21514" y="20571"/>
                    <wp:lineTo x="21514" y="0"/>
                    <wp:lineTo x="0" y="0"/>
                  </wp:wrapPolygon>
                </wp:wrapTight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089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DDC8185" w14:textId="3484F921" w:rsidR="0051071D" w:rsidRPr="0051071D" w:rsidRDefault="0051071D" w:rsidP="0051071D">
                            <w:pPr>
                              <w:pStyle w:val="Caption"/>
                              <w:rPr>
                                <w:rFonts w:ascii="Arial" w:hAnsi="Arial" w:cs="Arial"/>
                                <w:b w:val="0"/>
                                <w:noProof/>
                                <w:color w:val="auto"/>
                              </w:rPr>
                            </w:pPr>
                            <w:r w:rsidRPr="0051071D">
                              <w:rPr>
                                <w:rFonts w:ascii="Arial" w:hAnsi="Arial" w:cs="Arial"/>
                                <w:b w:val="0"/>
                                <w:color w:val="auto"/>
                              </w:rPr>
                              <w:t>Credit: NOAA http://www.glerl.noaa.gov/data/pgs/ice.html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BA04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1pt;margin-top:168.35pt;width:463.85pt;height:20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" stroked="f">
                <v:textbox style="mso-fit-shape-to-text:t" inset="0,0,0,0">
                  <w:txbxContent>
                    <w:p w14:paraId="3DDC8185" w14:textId="3484F921" w:rsidR="0051071D" w:rsidRPr="0051071D" w:rsidRDefault="0051071D" w:rsidP="0051071D">
                      <w:pPr>
                        <w:pStyle w:val="Caption"/>
                        <w:rPr>
                          <w:rFonts w:ascii="Arial" w:hAnsi="Arial" w:cs="Arial"/>
                          <w:b w:val="0"/>
                          <w:noProof/>
                          <w:color w:val="auto"/>
                        </w:rPr>
                      </w:pPr>
                      <w:r w:rsidRPr="0051071D">
                        <w:rPr>
                          <w:rFonts w:ascii="Arial" w:hAnsi="Arial" w:cs="Arial"/>
                          <w:b w:val="0"/>
                          <w:color w:val="auto"/>
                        </w:rPr>
                        <w:t>Credit: NOAA http://www.glerl.noaa.gov/data/pgs/ice.html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ABCD30A" wp14:editId="6658F214">
            <wp:simplePos x="0" y="0"/>
            <wp:positionH relativeFrom="column">
              <wp:posOffset>39370</wp:posOffset>
            </wp:positionH>
            <wp:positionV relativeFrom="paragraph">
              <wp:posOffset>45720</wp:posOffset>
            </wp:positionV>
            <wp:extent cx="5890895" cy="2035175"/>
            <wp:effectExtent l="0" t="0" r="1905" b="0"/>
            <wp:wrapTight wrapText="bothSides">
              <wp:wrapPolygon edited="0">
                <wp:start x="0" y="0"/>
                <wp:lineTo x="0" y="21297"/>
                <wp:lineTo x="21514" y="21297"/>
                <wp:lineTo x="21514" y="0"/>
                <wp:lineTo x="0" y="0"/>
              </wp:wrapPolygon>
            </wp:wrapTight>
            <wp:docPr id="1" name="Picture 1" descr="Macintosh HD:Users:hannahmiller:Desktop:s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hannahmiller:Desktop:su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895" cy="203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0028">
        <w:rPr>
          <w:rFonts w:ascii="Arial" w:hAnsi="Arial" w:cs="Arial"/>
          <w:sz w:val="22"/>
          <w:szCs w:val="22"/>
        </w:rPr>
        <w:t>Use this space to make notes</w:t>
      </w:r>
      <w:r w:rsidR="00807BA2">
        <w:rPr>
          <w:rFonts w:ascii="Arial" w:hAnsi="Arial" w:cs="Arial"/>
          <w:sz w:val="22"/>
          <w:szCs w:val="22"/>
        </w:rPr>
        <w:t xml:space="preserve"> and calculations</w:t>
      </w:r>
      <w:r w:rsidR="00E90028">
        <w:rPr>
          <w:rFonts w:ascii="Arial" w:hAnsi="Arial" w:cs="Arial"/>
          <w:sz w:val="22"/>
          <w:szCs w:val="22"/>
        </w:rPr>
        <w:t xml:space="preserve"> if needed: </w:t>
      </w:r>
    </w:p>
    <w:p w14:paraId="046D470C" w14:textId="77777777" w:rsidR="00131C56" w:rsidRDefault="00131C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8593218" w14:textId="10115818" w:rsidR="00EF7859" w:rsidRPr="004D6B53" w:rsidRDefault="00A922EC" w:rsidP="004D6B53">
      <w:pPr>
        <w:pStyle w:val="ListParagraph"/>
        <w:numPr>
          <w:ilvl w:val="0"/>
          <w:numId w:val="24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22EC">
        <w:rPr>
          <w:rFonts w:ascii="Arial" w:hAnsi="Arial" w:cs="Arial"/>
          <w:sz w:val="22"/>
          <w:szCs w:val="22"/>
        </w:rPr>
        <w:lastRenderedPageBreak/>
        <w:t>Look at the</w:t>
      </w:r>
      <w:r w:rsidR="00333C04">
        <w:rPr>
          <w:rFonts w:ascii="Arial" w:hAnsi="Arial" w:cs="Arial"/>
          <w:sz w:val="22"/>
          <w:szCs w:val="22"/>
        </w:rPr>
        <w:t xml:space="preserve"> trend</w:t>
      </w:r>
      <w:r w:rsidRPr="00A922EC">
        <w:rPr>
          <w:rFonts w:ascii="Arial" w:hAnsi="Arial" w:cs="Arial"/>
          <w:sz w:val="22"/>
          <w:szCs w:val="22"/>
        </w:rPr>
        <w:t xml:space="preserve"> line</w:t>
      </w:r>
      <w:r w:rsidR="00406AC6">
        <w:rPr>
          <w:rFonts w:ascii="Arial" w:hAnsi="Arial" w:cs="Arial"/>
          <w:sz w:val="22"/>
          <w:szCs w:val="22"/>
        </w:rPr>
        <w:t xml:space="preserve"> on the graph above</w:t>
      </w:r>
      <w:r w:rsidRPr="00A922EC">
        <w:rPr>
          <w:rFonts w:ascii="Arial" w:hAnsi="Arial" w:cs="Arial"/>
          <w:sz w:val="22"/>
          <w:szCs w:val="22"/>
        </w:rPr>
        <w:t xml:space="preserve"> to determine if the trend is positive (goes up from left to right), negative (goes down from left to right), or if there is no change (stays flat). </w:t>
      </w:r>
      <w:r w:rsidR="004D6B53">
        <w:rPr>
          <w:rFonts w:ascii="Arial" w:hAnsi="Arial" w:cs="Arial"/>
          <w:sz w:val="22"/>
          <w:szCs w:val="22"/>
        </w:rPr>
        <w:t xml:space="preserve">Is there a positive trend, a negative trend, or no change? How do you know?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40888" w:rsidRPr="003E5B7D" w14:paraId="66E9D92F" w14:textId="77777777" w:rsidTr="00707D07">
        <w:tc>
          <w:tcPr>
            <w:tcW w:w="9360" w:type="dxa"/>
          </w:tcPr>
          <w:p w14:paraId="0405A078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40D8433F" w14:textId="77777777" w:rsidTr="00707D07">
        <w:tc>
          <w:tcPr>
            <w:tcW w:w="9360" w:type="dxa"/>
          </w:tcPr>
          <w:p w14:paraId="343DC5C1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51982D35" w14:textId="77777777" w:rsidTr="00707D07">
        <w:tc>
          <w:tcPr>
            <w:tcW w:w="9360" w:type="dxa"/>
          </w:tcPr>
          <w:p w14:paraId="4398A253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053235DC" w14:textId="77777777" w:rsidTr="00707D07">
        <w:tc>
          <w:tcPr>
            <w:tcW w:w="9360" w:type="dxa"/>
          </w:tcPr>
          <w:p w14:paraId="560B290A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897309" w:rsidRPr="003E5B7D" w14:paraId="4E1A33CF" w14:textId="77777777" w:rsidTr="00707D07">
        <w:tc>
          <w:tcPr>
            <w:tcW w:w="9360" w:type="dxa"/>
          </w:tcPr>
          <w:p w14:paraId="73D5047D" w14:textId="77777777" w:rsidR="00897309" w:rsidRPr="003E5B7D" w:rsidRDefault="00897309" w:rsidP="00707D07">
            <w:pPr>
              <w:pStyle w:val="Heading4"/>
              <w:rPr>
                <w:rFonts w:ascii="Arial" w:hAnsi="Arial" w:cs="Arial"/>
              </w:rPr>
            </w:pPr>
          </w:p>
        </w:tc>
      </w:tr>
    </w:tbl>
    <w:p w14:paraId="60E3804F" w14:textId="77777777" w:rsidR="00EF7859" w:rsidRPr="00DF7558" w:rsidRDefault="00EF7859" w:rsidP="00EF7859">
      <w:pPr>
        <w:pStyle w:val="ListParagraph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06A563AC" w14:textId="785EF46D" w:rsidR="00186014" w:rsidRDefault="00186014" w:rsidP="00B131EF">
      <w:pPr>
        <w:pStyle w:val="ListParagraph"/>
        <w:numPr>
          <w:ilvl w:val="0"/>
          <w:numId w:val="24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does this trend line tell you about what is happening to ice</w:t>
      </w:r>
      <w:r w:rsidR="00485364">
        <w:rPr>
          <w:rFonts w:ascii="Arial" w:hAnsi="Arial" w:cs="Arial"/>
          <w:sz w:val="22"/>
          <w:szCs w:val="22"/>
        </w:rPr>
        <w:t xml:space="preserve"> on Lake Superior</w:t>
      </w:r>
      <w:r>
        <w:rPr>
          <w:rFonts w:ascii="Arial" w:hAnsi="Arial" w:cs="Arial"/>
          <w:sz w:val="22"/>
          <w:szCs w:val="22"/>
        </w:rPr>
        <w:t>? Write a desc</w:t>
      </w:r>
      <w:r w:rsidR="0062020B">
        <w:rPr>
          <w:rFonts w:ascii="Arial" w:hAnsi="Arial" w:cs="Arial"/>
          <w:sz w:val="22"/>
          <w:szCs w:val="22"/>
        </w:rPr>
        <w:t xml:space="preserve">ription here in your own words.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40888" w:rsidRPr="003E5B7D" w14:paraId="720C5D73" w14:textId="77777777" w:rsidTr="00707D07">
        <w:tc>
          <w:tcPr>
            <w:tcW w:w="9360" w:type="dxa"/>
          </w:tcPr>
          <w:p w14:paraId="7248E880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7EE0FEDC" w14:textId="77777777" w:rsidTr="00707D07">
        <w:tc>
          <w:tcPr>
            <w:tcW w:w="9360" w:type="dxa"/>
          </w:tcPr>
          <w:p w14:paraId="5F69F4CB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0BE72AC0" w14:textId="77777777" w:rsidTr="00707D07">
        <w:tc>
          <w:tcPr>
            <w:tcW w:w="9360" w:type="dxa"/>
          </w:tcPr>
          <w:p w14:paraId="189E4C70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640888" w:rsidRPr="003E5B7D" w14:paraId="78AA1CBB" w14:textId="77777777" w:rsidTr="00707D07">
        <w:tc>
          <w:tcPr>
            <w:tcW w:w="9360" w:type="dxa"/>
          </w:tcPr>
          <w:p w14:paraId="3E5FB4DB" w14:textId="77777777" w:rsidR="00640888" w:rsidRPr="003E5B7D" w:rsidRDefault="00640888" w:rsidP="00707D07">
            <w:pPr>
              <w:pStyle w:val="Heading4"/>
              <w:rPr>
                <w:rFonts w:ascii="Arial" w:hAnsi="Arial" w:cs="Arial"/>
              </w:rPr>
            </w:pPr>
          </w:p>
        </w:tc>
      </w:tr>
      <w:tr w:rsidR="00897309" w:rsidRPr="003E5B7D" w14:paraId="1341C6EA" w14:textId="77777777" w:rsidTr="00707D07">
        <w:tc>
          <w:tcPr>
            <w:tcW w:w="9360" w:type="dxa"/>
          </w:tcPr>
          <w:p w14:paraId="3417E1E4" w14:textId="77777777" w:rsidR="00897309" w:rsidRPr="003E5B7D" w:rsidRDefault="00897309" w:rsidP="00707D07">
            <w:pPr>
              <w:pStyle w:val="Heading4"/>
              <w:rPr>
                <w:rFonts w:ascii="Arial" w:hAnsi="Arial" w:cs="Arial"/>
              </w:rPr>
            </w:pPr>
          </w:p>
        </w:tc>
      </w:tr>
    </w:tbl>
    <w:p w14:paraId="3482A0B8" w14:textId="77777777" w:rsidR="00790720" w:rsidRPr="00DF7558" w:rsidRDefault="00790720" w:rsidP="00EF785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790720" w:rsidRPr="00DF7558" w:rsidSect="00A60C04">
      <w:footerReference w:type="default" r:id="rId9"/>
      <w:footerReference w:type="first" r:id="rId10"/>
      <w:pgSz w:w="12240" w:h="15840"/>
      <w:pgMar w:top="1080" w:right="1440" w:bottom="1166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E98AB" w14:textId="77777777" w:rsidR="00D06EF9" w:rsidRDefault="00D06EF9">
      <w:r>
        <w:separator/>
      </w:r>
    </w:p>
  </w:endnote>
  <w:endnote w:type="continuationSeparator" w:id="0">
    <w:p w14:paraId="717510E6" w14:textId="77777777" w:rsidR="00D06EF9" w:rsidRDefault="00D0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80789" w14:textId="3FA66D0B" w:rsidR="009B0D6E" w:rsidRPr="004D7540" w:rsidRDefault="009B0D6E" w:rsidP="009B0D6E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D7540">
      <w:rPr>
        <w:rFonts w:ascii="Arial" w:hAnsi="Arial" w:cs="Arial"/>
        <w:i/>
        <w:color w:val="000000" w:themeColor="text1"/>
        <w:sz w:val="16"/>
        <w:szCs w:val="16"/>
      </w:rPr>
      <w:t>Human Energy Systems Unit, Activity 1.4</w:t>
    </w:r>
  </w:p>
  <w:p w14:paraId="7991E0F5" w14:textId="439C0EA4" w:rsidR="006570B5" w:rsidRPr="004D7540" w:rsidRDefault="004D7540" w:rsidP="004D7540">
    <w:pPr>
      <w:pStyle w:val="Footer"/>
      <w:tabs>
        <w:tab w:val="left" w:pos="3822"/>
        <w:tab w:val="right" w:pos="9360"/>
      </w:tabs>
      <w:rPr>
        <w:rFonts w:ascii="Arial" w:hAnsi="Arial" w:cs="Arial"/>
        <w:color w:val="000000" w:themeColor="text1"/>
        <w:sz w:val="16"/>
        <w:szCs w:val="16"/>
      </w:rPr>
    </w:pPr>
    <w:r w:rsidRPr="004D7540">
      <w:rPr>
        <w:rFonts w:ascii="Arial" w:hAnsi="Arial" w:cs="Arial"/>
        <w:color w:val="000000" w:themeColor="text1"/>
        <w:sz w:val="16"/>
        <w:szCs w:val="16"/>
      </w:rPr>
      <w:tab/>
    </w:r>
    <w:r w:rsidRPr="004D7540">
      <w:rPr>
        <w:rFonts w:ascii="Arial" w:hAnsi="Arial" w:cs="Arial"/>
        <w:color w:val="000000" w:themeColor="text1"/>
        <w:sz w:val="16"/>
        <w:szCs w:val="16"/>
      </w:rPr>
      <w:tab/>
    </w:r>
    <w:r w:rsidRPr="004D7540">
      <w:rPr>
        <w:rFonts w:ascii="Arial" w:hAnsi="Arial" w:cs="Arial"/>
        <w:color w:val="000000" w:themeColor="text1"/>
        <w:sz w:val="16"/>
        <w:szCs w:val="16"/>
      </w:rPr>
      <w:tab/>
    </w:r>
    <w:r w:rsidRPr="004D7540">
      <w:rPr>
        <w:rFonts w:ascii="Arial" w:hAnsi="Arial" w:cs="Arial"/>
        <w:color w:val="000000" w:themeColor="text1"/>
        <w:sz w:val="16"/>
        <w:szCs w:val="16"/>
      </w:rPr>
      <w:tab/>
    </w:r>
    <w:r w:rsidR="009B0D6E" w:rsidRPr="004D7540">
      <w:rPr>
        <w:rFonts w:ascii="Arial" w:hAnsi="Arial" w:cs="Arial"/>
        <w:color w:val="000000" w:themeColor="text1"/>
        <w:sz w:val="16"/>
        <w:szCs w:val="16"/>
      </w:rPr>
      <w:fldChar w:fldCharType="begin"/>
    </w:r>
    <w:r w:rsidR="009B0D6E" w:rsidRPr="004D7540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="009B0D6E" w:rsidRPr="004D7540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B0D6E" w:rsidRPr="004D7540">
      <w:rPr>
        <w:rFonts w:ascii="Arial" w:hAnsi="Arial" w:cs="Arial"/>
        <w:color w:val="000000" w:themeColor="text1"/>
        <w:sz w:val="16"/>
        <w:szCs w:val="16"/>
      </w:rPr>
      <w:t>2</w:t>
    </w:r>
    <w:r w:rsidR="009B0D6E" w:rsidRPr="004D7540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EFCBC" w14:textId="689118FB" w:rsidR="009B0D6E" w:rsidRPr="004D7540" w:rsidRDefault="009B0D6E" w:rsidP="009B0D6E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D7540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1D737EFF" wp14:editId="72DBBED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7540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1.4</w:t>
    </w:r>
  </w:p>
  <w:p w14:paraId="53429AC1" w14:textId="29ED206A" w:rsidR="009B0D6E" w:rsidRPr="004D7540" w:rsidRDefault="009B0D6E" w:rsidP="009B0D6E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4D7540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565193" w:rsidRPr="004D7540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531708C0" w14:textId="2E3C5192" w:rsidR="0077168B" w:rsidRPr="004D7540" w:rsidRDefault="009B0D6E" w:rsidP="009B0D6E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4D7540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8F227" w14:textId="77777777" w:rsidR="00D06EF9" w:rsidRDefault="00D06EF9">
      <w:r>
        <w:separator/>
      </w:r>
    </w:p>
  </w:footnote>
  <w:footnote w:type="continuationSeparator" w:id="0">
    <w:p w14:paraId="4F436AE1" w14:textId="77777777" w:rsidR="00D06EF9" w:rsidRDefault="00D06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C4A9F"/>
    <w:multiLevelType w:val="hybridMultilevel"/>
    <w:tmpl w:val="EFCE7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613C2"/>
    <w:multiLevelType w:val="hybridMultilevel"/>
    <w:tmpl w:val="3716CE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5"/>
  </w:num>
  <w:num w:numId="5">
    <w:abstractNumId w:val="13"/>
  </w:num>
  <w:num w:numId="6">
    <w:abstractNumId w:val="17"/>
  </w:num>
  <w:num w:numId="7">
    <w:abstractNumId w:val="23"/>
  </w:num>
  <w:num w:numId="8">
    <w:abstractNumId w:val="21"/>
  </w:num>
  <w:num w:numId="9">
    <w:abstractNumId w:val="2"/>
  </w:num>
  <w:num w:numId="10">
    <w:abstractNumId w:val="7"/>
  </w:num>
  <w:num w:numId="11">
    <w:abstractNumId w:val="16"/>
  </w:num>
  <w:num w:numId="12">
    <w:abstractNumId w:val="12"/>
  </w:num>
  <w:num w:numId="13">
    <w:abstractNumId w:val="1"/>
  </w:num>
  <w:num w:numId="14">
    <w:abstractNumId w:val="14"/>
  </w:num>
  <w:num w:numId="15">
    <w:abstractNumId w:val="24"/>
  </w:num>
  <w:num w:numId="16">
    <w:abstractNumId w:val="15"/>
  </w:num>
  <w:num w:numId="17">
    <w:abstractNumId w:val="3"/>
  </w:num>
  <w:num w:numId="18">
    <w:abstractNumId w:val="9"/>
  </w:num>
  <w:num w:numId="19">
    <w:abstractNumId w:val="18"/>
  </w:num>
  <w:num w:numId="20">
    <w:abstractNumId w:val="19"/>
  </w:num>
  <w:num w:numId="21">
    <w:abstractNumId w:val="8"/>
  </w:num>
  <w:num w:numId="22">
    <w:abstractNumId w:val="11"/>
  </w:num>
  <w:num w:numId="23">
    <w:abstractNumId w:val="6"/>
  </w:num>
  <w:num w:numId="24">
    <w:abstractNumId w:val="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60A"/>
    <w:rsid w:val="000007B5"/>
    <w:rsid w:val="00006FE8"/>
    <w:rsid w:val="00033C65"/>
    <w:rsid w:val="00036796"/>
    <w:rsid w:val="0007734C"/>
    <w:rsid w:val="000B38BD"/>
    <w:rsid w:val="000C42BE"/>
    <w:rsid w:val="001004D1"/>
    <w:rsid w:val="00131C56"/>
    <w:rsid w:val="001401F3"/>
    <w:rsid w:val="00143E1D"/>
    <w:rsid w:val="0016196F"/>
    <w:rsid w:val="001837A0"/>
    <w:rsid w:val="00186014"/>
    <w:rsid w:val="001D1703"/>
    <w:rsid w:val="001D5999"/>
    <w:rsid w:val="001E3682"/>
    <w:rsid w:val="00203D03"/>
    <w:rsid w:val="00205D55"/>
    <w:rsid w:val="002109C0"/>
    <w:rsid w:val="00225891"/>
    <w:rsid w:val="00232141"/>
    <w:rsid w:val="0023266B"/>
    <w:rsid w:val="00294539"/>
    <w:rsid w:val="00296B23"/>
    <w:rsid w:val="002B2AFB"/>
    <w:rsid w:val="002C4318"/>
    <w:rsid w:val="002C767F"/>
    <w:rsid w:val="002D3316"/>
    <w:rsid w:val="002E75EE"/>
    <w:rsid w:val="002F17ED"/>
    <w:rsid w:val="00307885"/>
    <w:rsid w:val="00315926"/>
    <w:rsid w:val="0032592C"/>
    <w:rsid w:val="00333C04"/>
    <w:rsid w:val="00362B9F"/>
    <w:rsid w:val="00395476"/>
    <w:rsid w:val="003D3E66"/>
    <w:rsid w:val="003E541F"/>
    <w:rsid w:val="003F2189"/>
    <w:rsid w:val="00402AA4"/>
    <w:rsid w:val="00403851"/>
    <w:rsid w:val="00406AC6"/>
    <w:rsid w:val="004146D9"/>
    <w:rsid w:val="00462D68"/>
    <w:rsid w:val="00485364"/>
    <w:rsid w:val="004D2CD9"/>
    <w:rsid w:val="004D3DFD"/>
    <w:rsid w:val="004D6100"/>
    <w:rsid w:val="004D6B53"/>
    <w:rsid w:val="004D717C"/>
    <w:rsid w:val="004D7540"/>
    <w:rsid w:val="0051071D"/>
    <w:rsid w:val="00517221"/>
    <w:rsid w:val="005309BB"/>
    <w:rsid w:val="00557D87"/>
    <w:rsid w:val="005645CB"/>
    <w:rsid w:val="00565193"/>
    <w:rsid w:val="00570736"/>
    <w:rsid w:val="005A1531"/>
    <w:rsid w:val="005A6F43"/>
    <w:rsid w:val="005C3CBF"/>
    <w:rsid w:val="005C7E02"/>
    <w:rsid w:val="005F0783"/>
    <w:rsid w:val="00610C7D"/>
    <w:rsid w:val="0062020B"/>
    <w:rsid w:val="00620C62"/>
    <w:rsid w:val="00631410"/>
    <w:rsid w:val="0063142E"/>
    <w:rsid w:val="00637841"/>
    <w:rsid w:val="00637A0C"/>
    <w:rsid w:val="00640888"/>
    <w:rsid w:val="006451AD"/>
    <w:rsid w:val="0064760A"/>
    <w:rsid w:val="006570B5"/>
    <w:rsid w:val="00680905"/>
    <w:rsid w:val="006C4072"/>
    <w:rsid w:val="0071073C"/>
    <w:rsid w:val="0077168B"/>
    <w:rsid w:val="00774126"/>
    <w:rsid w:val="00790720"/>
    <w:rsid w:val="007965BE"/>
    <w:rsid w:val="007A6E5E"/>
    <w:rsid w:val="007E4607"/>
    <w:rsid w:val="00807BA2"/>
    <w:rsid w:val="008423F7"/>
    <w:rsid w:val="00853AED"/>
    <w:rsid w:val="00887C1F"/>
    <w:rsid w:val="00897309"/>
    <w:rsid w:val="008C1C0E"/>
    <w:rsid w:val="008C27D0"/>
    <w:rsid w:val="008E016E"/>
    <w:rsid w:val="008F130B"/>
    <w:rsid w:val="008F147B"/>
    <w:rsid w:val="00901A0C"/>
    <w:rsid w:val="00902178"/>
    <w:rsid w:val="009242F6"/>
    <w:rsid w:val="0097002A"/>
    <w:rsid w:val="00975EB0"/>
    <w:rsid w:val="009B0D6E"/>
    <w:rsid w:val="009B4CDF"/>
    <w:rsid w:val="009B6CA9"/>
    <w:rsid w:val="00A04358"/>
    <w:rsid w:val="00A04608"/>
    <w:rsid w:val="00A262E0"/>
    <w:rsid w:val="00A265B1"/>
    <w:rsid w:val="00A34DAC"/>
    <w:rsid w:val="00A40110"/>
    <w:rsid w:val="00A4118C"/>
    <w:rsid w:val="00A56CB6"/>
    <w:rsid w:val="00A60C04"/>
    <w:rsid w:val="00A6461E"/>
    <w:rsid w:val="00A65A6E"/>
    <w:rsid w:val="00A674B2"/>
    <w:rsid w:val="00A83CB7"/>
    <w:rsid w:val="00A922EC"/>
    <w:rsid w:val="00AA4504"/>
    <w:rsid w:val="00AC4C84"/>
    <w:rsid w:val="00AD45C2"/>
    <w:rsid w:val="00AE0508"/>
    <w:rsid w:val="00AE0876"/>
    <w:rsid w:val="00AE0986"/>
    <w:rsid w:val="00AF78AA"/>
    <w:rsid w:val="00B131EF"/>
    <w:rsid w:val="00B16A63"/>
    <w:rsid w:val="00B2340C"/>
    <w:rsid w:val="00B33364"/>
    <w:rsid w:val="00B42166"/>
    <w:rsid w:val="00B4562E"/>
    <w:rsid w:val="00B46A71"/>
    <w:rsid w:val="00B7231A"/>
    <w:rsid w:val="00B75814"/>
    <w:rsid w:val="00B86AC6"/>
    <w:rsid w:val="00B95C64"/>
    <w:rsid w:val="00BA272F"/>
    <w:rsid w:val="00BB3948"/>
    <w:rsid w:val="00BD4C7D"/>
    <w:rsid w:val="00BD5FBA"/>
    <w:rsid w:val="00BF1ECC"/>
    <w:rsid w:val="00BF3531"/>
    <w:rsid w:val="00C125B8"/>
    <w:rsid w:val="00C921C4"/>
    <w:rsid w:val="00C94DB6"/>
    <w:rsid w:val="00C97D2F"/>
    <w:rsid w:val="00CA1225"/>
    <w:rsid w:val="00CE2AFF"/>
    <w:rsid w:val="00D06EF9"/>
    <w:rsid w:val="00D40F84"/>
    <w:rsid w:val="00D65545"/>
    <w:rsid w:val="00D83723"/>
    <w:rsid w:val="00D951C3"/>
    <w:rsid w:val="00DB5DC2"/>
    <w:rsid w:val="00DC7649"/>
    <w:rsid w:val="00DD04A3"/>
    <w:rsid w:val="00DF5C6E"/>
    <w:rsid w:val="00DF7558"/>
    <w:rsid w:val="00E14A53"/>
    <w:rsid w:val="00E433B7"/>
    <w:rsid w:val="00E61F11"/>
    <w:rsid w:val="00E75975"/>
    <w:rsid w:val="00E90028"/>
    <w:rsid w:val="00EC143A"/>
    <w:rsid w:val="00ED0F63"/>
    <w:rsid w:val="00EE0F91"/>
    <w:rsid w:val="00EF364E"/>
    <w:rsid w:val="00EF4D82"/>
    <w:rsid w:val="00EF7859"/>
    <w:rsid w:val="00F322B0"/>
    <w:rsid w:val="00F426E8"/>
    <w:rsid w:val="00F431A8"/>
    <w:rsid w:val="00F77A45"/>
    <w:rsid w:val="00F975D7"/>
    <w:rsid w:val="00FA53A6"/>
    <w:rsid w:val="00FC196E"/>
    <w:rsid w:val="00FC207A"/>
    <w:rsid w:val="00FF270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8EBBB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link w:val="Heading4Char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paragraph" w:styleId="Caption">
    <w:name w:val="caption"/>
    <w:basedOn w:val="Normal"/>
    <w:next w:val="Normal"/>
    <w:uiPriority w:val="35"/>
    <w:unhideWhenUsed/>
    <w:qFormat/>
    <w:rsid w:val="0051071D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640888"/>
    <w:rPr>
      <w:rFonts w:ascii="Helvetica Neue" w:hAnsi="Helvetica Neue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7F40EF-8716-B249-8A92-BE7486CC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6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16</cp:revision>
  <dcterms:created xsi:type="dcterms:W3CDTF">2015-11-04T22:42:00Z</dcterms:created>
  <dcterms:modified xsi:type="dcterms:W3CDTF">2020-01-12T16:20:00Z</dcterms:modified>
</cp:coreProperties>
</file>